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0" w:rsidRPr="00697350" w:rsidRDefault="00E54A33" w:rsidP="00697350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0pt">
            <v:imagedata r:id="rId5" o:title=""/>
          </v:shape>
        </w:pict>
      </w:r>
    </w:p>
    <w:p w:rsidR="00236D40" w:rsidRDefault="00236D40" w:rsidP="00BB5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6D40" w:rsidRPr="00E65E5E" w:rsidRDefault="00236D40" w:rsidP="00BB5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ПЕРЕДМОВА</w:t>
      </w:r>
    </w:p>
    <w:p w:rsidR="00236D40" w:rsidRDefault="00236D40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40" w:rsidRPr="00E65E5E" w:rsidRDefault="00236D40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«Біологія» з підготовки фахівців другого (магістерського) рівня вищої освіти 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є нормативним документом, який регламентує нормативні, </w:t>
      </w:r>
      <w:proofErr w:type="spellStart"/>
      <w:r w:rsidRPr="00E65E5E">
        <w:rPr>
          <w:rFonts w:ascii="Times New Roman" w:hAnsi="Times New Roman" w:cs="Times New Roman"/>
          <w:color w:val="000000"/>
          <w:sz w:val="28"/>
          <w:szCs w:val="28"/>
        </w:rPr>
        <w:t>компетентн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>стні</w:t>
      </w:r>
      <w:proofErr w:type="spellEnd"/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, кваліфікаційні, організаційні, навчальні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вимоги у підготовці магістрів. </w:t>
      </w:r>
    </w:p>
    <w:p w:rsidR="00236D40" w:rsidRPr="004A206F" w:rsidRDefault="00236D40" w:rsidP="008E6B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розроблена робочою групою у складі</w:t>
      </w:r>
      <w:r w:rsidRPr="004A2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36D40" w:rsidRPr="004A206F" w:rsidRDefault="00236D40" w:rsidP="00BB56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06F">
        <w:rPr>
          <w:rFonts w:ascii="Times New Roman" w:hAnsi="Times New Roman" w:cs="Times New Roman"/>
          <w:b/>
          <w:bCs/>
          <w:sz w:val="28"/>
          <w:szCs w:val="28"/>
        </w:rPr>
        <w:t>Мойсієнко</w:t>
      </w:r>
      <w:proofErr w:type="spellEnd"/>
      <w:r w:rsidRPr="004A206F">
        <w:rPr>
          <w:rFonts w:ascii="Times New Roman" w:hAnsi="Times New Roman" w:cs="Times New Roman"/>
          <w:b/>
          <w:bCs/>
          <w:sz w:val="28"/>
          <w:szCs w:val="28"/>
        </w:rPr>
        <w:t xml:space="preserve"> Іван Іванович, </w:t>
      </w:r>
      <w:r w:rsidRPr="004A206F">
        <w:rPr>
          <w:rFonts w:ascii="Times New Roman" w:hAnsi="Times New Roman" w:cs="Times New Roman"/>
          <w:sz w:val="28"/>
          <w:szCs w:val="28"/>
        </w:rPr>
        <w:t>доктор біологічних наук, професор, завідувач кафедри ботаніки</w:t>
      </w:r>
      <w:r>
        <w:rPr>
          <w:rFonts w:ascii="Times New Roman" w:hAnsi="Times New Roman" w:cs="Times New Roman"/>
          <w:sz w:val="28"/>
          <w:szCs w:val="28"/>
        </w:rPr>
        <w:t xml:space="preserve"> ХДУ;</w:t>
      </w:r>
    </w:p>
    <w:p w:rsidR="00236D40" w:rsidRPr="00CC5EA8" w:rsidRDefault="00236D40" w:rsidP="00F77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A8">
        <w:rPr>
          <w:rFonts w:ascii="Times New Roman" w:hAnsi="Times New Roman" w:cs="Times New Roman"/>
          <w:b/>
          <w:bCs/>
          <w:sz w:val="28"/>
          <w:szCs w:val="28"/>
        </w:rPr>
        <w:t>Гасюк</w:t>
      </w:r>
      <w:proofErr w:type="spellEnd"/>
      <w:r w:rsidRPr="00CC5EA8">
        <w:rPr>
          <w:rFonts w:ascii="Times New Roman" w:hAnsi="Times New Roman" w:cs="Times New Roman"/>
          <w:b/>
          <w:bCs/>
          <w:sz w:val="28"/>
          <w:szCs w:val="28"/>
        </w:rPr>
        <w:t xml:space="preserve"> Олена Миколаївна,</w:t>
      </w:r>
      <w:r w:rsidRPr="00CC5EA8">
        <w:rPr>
          <w:rFonts w:ascii="Times New Roman" w:hAnsi="Times New Roman" w:cs="Times New Roman"/>
          <w:sz w:val="28"/>
          <w:szCs w:val="28"/>
        </w:rPr>
        <w:t xml:space="preserve"> кандидат біологічних наук, доцент, завідувач кафедри </w:t>
      </w:r>
      <w:r w:rsidRPr="00CC5EA8">
        <w:rPr>
          <w:rFonts w:ascii="Times New Roman" w:hAnsi="Times New Roman" w:cs="Times New Roman"/>
          <w:color w:val="000000"/>
          <w:sz w:val="28"/>
          <w:szCs w:val="28"/>
        </w:rPr>
        <w:t>біології людини та імунології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236D40" w:rsidRPr="00CC5EA8" w:rsidRDefault="00236D40" w:rsidP="00F77E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A8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Загороднюк</w:t>
      </w:r>
      <w:proofErr w:type="spellEnd"/>
      <w:r w:rsidRPr="00CC5EA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Наталія Володимирівна, </w:t>
      </w:r>
      <w:r w:rsidRPr="00CC5EA8">
        <w:rPr>
          <w:rFonts w:ascii="Times New Roman" w:hAnsi="Times New Roman" w:cs="Times New Roman"/>
          <w:sz w:val="28"/>
          <w:szCs w:val="28"/>
        </w:rPr>
        <w:t>кандидат біологічних наук, доцент кафедри ботаніки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236D40" w:rsidRDefault="00236D40" w:rsidP="00F77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A8">
        <w:rPr>
          <w:rFonts w:ascii="Times New Roman" w:hAnsi="Times New Roman" w:cs="Times New Roman"/>
          <w:b/>
          <w:bCs/>
          <w:sz w:val="28"/>
          <w:szCs w:val="28"/>
        </w:rPr>
        <w:t>Шкуропат</w:t>
      </w:r>
      <w:proofErr w:type="spellEnd"/>
      <w:r w:rsidRPr="00CC5EA8">
        <w:rPr>
          <w:rFonts w:ascii="Times New Roman" w:hAnsi="Times New Roman" w:cs="Times New Roman"/>
          <w:b/>
          <w:bCs/>
          <w:sz w:val="28"/>
          <w:szCs w:val="28"/>
        </w:rPr>
        <w:t xml:space="preserve"> Анастасія Вікторівна,</w:t>
      </w:r>
      <w:r w:rsidRPr="00CC5EA8">
        <w:rPr>
          <w:rFonts w:ascii="Times New Roman" w:hAnsi="Times New Roman" w:cs="Times New Roman"/>
          <w:sz w:val="28"/>
          <w:szCs w:val="28"/>
        </w:rPr>
        <w:t xml:space="preserve"> кандидат біологічних наук, доцент кафедри </w:t>
      </w:r>
      <w:r w:rsidRPr="00CC5EA8">
        <w:rPr>
          <w:rFonts w:ascii="Times New Roman" w:hAnsi="Times New Roman" w:cs="Times New Roman"/>
          <w:color w:val="000000"/>
          <w:sz w:val="28"/>
          <w:szCs w:val="28"/>
        </w:rPr>
        <w:t>біології людини та імунології</w:t>
      </w:r>
      <w:r>
        <w:rPr>
          <w:rFonts w:ascii="Times New Roman" w:hAnsi="Times New Roman" w:cs="Times New Roman"/>
          <w:sz w:val="28"/>
          <w:szCs w:val="28"/>
        </w:rPr>
        <w:t xml:space="preserve"> ХДУ</w:t>
      </w:r>
      <w:r w:rsidRPr="00CC5EA8">
        <w:rPr>
          <w:rFonts w:ascii="Times New Roman" w:hAnsi="Times New Roman" w:cs="Times New Roman"/>
          <w:sz w:val="28"/>
          <w:szCs w:val="28"/>
        </w:rPr>
        <w:t>;</w:t>
      </w:r>
    </w:p>
    <w:p w:rsidR="009A2E18" w:rsidRDefault="009A2E18" w:rsidP="00F77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E18">
        <w:rPr>
          <w:rFonts w:ascii="Times New Roman" w:hAnsi="Times New Roman" w:cs="Times New Roman"/>
          <w:b/>
          <w:sz w:val="28"/>
          <w:szCs w:val="28"/>
        </w:rPr>
        <w:t>Чачібая</w:t>
      </w:r>
      <w:proofErr w:type="spellEnd"/>
      <w:r w:rsidRPr="009A2E18">
        <w:rPr>
          <w:rFonts w:ascii="Times New Roman" w:hAnsi="Times New Roman" w:cs="Times New Roman"/>
          <w:b/>
          <w:sz w:val="28"/>
          <w:szCs w:val="28"/>
        </w:rPr>
        <w:t xml:space="preserve"> Олексій Григорович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Н</w:t>
      </w:r>
      <w:r w:rsidR="00940EC6">
        <w:rPr>
          <w:rFonts w:ascii="Times New Roman" w:hAnsi="Times New Roman" w:cs="Times New Roman"/>
          <w:sz w:val="28"/>
          <w:szCs w:val="28"/>
        </w:rPr>
        <w:t>аціонального природного парку «</w:t>
      </w:r>
      <w:r w:rsidR="004F1050">
        <w:rPr>
          <w:rFonts w:ascii="Times New Roman" w:hAnsi="Times New Roman" w:cs="Times New Roman"/>
          <w:sz w:val="28"/>
          <w:szCs w:val="28"/>
        </w:rPr>
        <w:t>Нижньодніпровський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2E18" w:rsidRPr="00CC5EA8" w:rsidRDefault="009A2E18" w:rsidP="00F77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E18">
        <w:rPr>
          <w:rFonts w:ascii="Times New Roman" w:hAnsi="Times New Roman" w:cs="Times New Roman"/>
          <w:b/>
          <w:sz w:val="28"/>
          <w:szCs w:val="28"/>
        </w:rPr>
        <w:t>Кабанова</w:t>
      </w:r>
      <w:proofErr w:type="spellEnd"/>
      <w:r w:rsidRPr="009A2E18">
        <w:rPr>
          <w:rFonts w:ascii="Times New Roman" w:hAnsi="Times New Roman" w:cs="Times New Roman"/>
          <w:b/>
          <w:sz w:val="28"/>
          <w:szCs w:val="28"/>
        </w:rPr>
        <w:t xml:space="preserve"> Антоніна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50" w:rsidRPr="004F1050">
        <w:rPr>
          <w:rFonts w:ascii="Times New Roman" w:hAnsi="Times New Roman" w:cs="Times New Roman"/>
          <w:b/>
          <w:sz w:val="28"/>
          <w:szCs w:val="28"/>
        </w:rPr>
        <w:t>Олександрівна</w:t>
      </w:r>
      <w:r w:rsidR="004F105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50">
        <w:rPr>
          <w:rFonts w:ascii="Times New Roman" w:hAnsi="Times New Roman" w:cs="Times New Roman"/>
          <w:sz w:val="28"/>
          <w:szCs w:val="28"/>
        </w:rPr>
        <w:t>здобувач РОВ «бакалавр» напряму підготовки 6.040102. Біологія*</w:t>
      </w:r>
    </w:p>
    <w:p w:rsidR="00236D40" w:rsidRDefault="00236D40" w:rsidP="00124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2E18" w:rsidRDefault="009A2E18" w:rsidP="00124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36D40" w:rsidRPr="00E65E5E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Ця освітньо-професійна </w:t>
      </w:r>
      <w:bookmarkStart w:id="0" w:name="_GoBack"/>
      <w:bookmarkEnd w:id="0"/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програма не може бути повністю або частково відтворена, тиражована та розповсюджена без дозволу </w:t>
      </w:r>
      <w:r>
        <w:rPr>
          <w:rFonts w:ascii="Times New Roman" w:hAnsi="Times New Roman" w:cs="Times New Roman"/>
          <w:color w:val="000000"/>
          <w:sz w:val="28"/>
          <w:szCs w:val="28"/>
        </w:rPr>
        <w:t>Херсонського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університету.</w:t>
      </w:r>
    </w:p>
    <w:p w:rsidR="00236D40" w:rsidRPr="00E65E5E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40" w:rsidRPr="00E65E5E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40" w:rsidRDefault="00236D40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Рецензії – відгуки зовнішніх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6D40" w:rsidRPr="00E65E5E" w:rsidRDefault="00236D40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Григорівна – в.о. головного лікаря Херсонського обласного центру служби крові.</w:t>
      </w:r>
    </w:p>
    <w:p w:rsidR="00236D40" w:rsidRDefault="009A2E18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Овечко Сергій Вікторович – кандидат біологічних наук, директор Херсонської гідробіологічної станції НАН України.</w:t>
      </w:r>
    </w:p>
    <w:p w:rsidR="009A2E18" w:rsidRDefault="00940EC6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Вікторович – директор Національного природного парку «Олешківські піски»</w:t>
      </w:r>
    </w:p>
    <w:p w:rsidR="009A2E18" w:rsidRPr="00E54A33" w:rsidRDefault="00E54A33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54A33">
        <w:rPr>
          <w:rFonts w:ascii="Times New Roman" w:hAnsi="Times New Roman" w:cs="Times New Roman"/>
          <w:sz w:val="28"/>
          <w:szCs w:val="28"/>
        </w:rPr>
        <w:t xml:space="preserve">еонід </w:t>
      </w:r>
      <w:r>
        <w:rPr>
          <w:rFonts w:ascii="Times New Roman" w:hAnsi="Times New Roman" w:cs="Times New Roman"/>
          <w:sz w:val="28"/>
          <w:szCs w:val="28"/>
        </w:rPr>
        <w:t xml:space="preserve">Тимофійович –головний лікар КНП «Херсонська міська клінічна лікарня імені Афанасія і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Тропіних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E5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заслужений лікар України</w:t>
      </w:r>
    </w:p>
    <w:p w:rsidR="009A2E18" w:rsidRPr="00E54A33" w:rsidRDefault="009A2E18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E18" w:rsidRDefault="009A2E18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E18" w:rsidRPr="00E65E5E" w:rsidRDefault="009A2E18" w:rsidP="00F77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40" w:rsidRDefault="00236D40" w:rsidP="00F77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1. </w:t>
      </w:r>
      <w:r>
        <w:rPr>
          <w:b/>
          <w:bCs/>
          <w:sz w:val="28"/>
          <w:szCs w:val="28"/>
        </w:rPr>
        <w:t>Профіль освітньо-професійної</w:t>
      </w:r>
      <w:r w:rsidRPr="003071A4">
        <w:rPr>
          <w:b/>
          <w:bCs/>
          <w:sz w:val="28"/>
          <w:szCs w:val="28"/>
        </w:rPr>
        <w:t xml:space="preserve"> програми </w:t>
      </w:r>
      <w:r w:rsidRPr="000C6CB1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Біологія» </w:t>
      </w:r>
    </w:p>
    <w:p w:rsidR="00236D40" w:rsidRPr="003C3A7D" w:rsidRDefault="00236D40" w:rsidP="00F77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спеціальності 091 Біологія</w:t>
      </w:r>
    </w:p>
    <w:p w:rsidR="00236D40" w:rsidRPr="003071A4" w:rsidRDefault="00236D40" w:rsidP="00BB56E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236D40" w:rsidRPr="005437E5">
        <w:tc>
          <w:tcPr>
            <w:tcW w:w="9571" w:type="dxa"/>
            <w:gridSpan w:val="3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5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університет, факультет біології, географії і екології, кафедра ботаніки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біології людини і імунології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236D40" w:rsidRPr="00162BB9" w:rsidRDefault="00236D40" w:rsidP="00F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9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D40" w:rsidRPr="00F77E89" w:rsidRDefault="00236D40" w:rsidP="00F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9">
              <w:rPr>
                <w:rFonts w:ascii="Times New Roman" w:hAnsi="Times New Roman" w:cs="Times New Roman"/>
                <w:sz w:val="24"/>
                <w:szCs w:val="24"/>
              </w:rPr>
              <w:t xml:space="preserve">Біолог. Викладач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закладу </w:t>
            </w:r>
            <w:r w:rsidRPr="00F77E89">
              <w:rPr>
                <w:rFonts w:ascii="Times New Roman" w:hAnsi="Times New Roman" w:cs="Times New Roman"/>
                <w:sz w:val="24"/>
                <w:szCs w:val="24"/>
              </w:rPr>
              <w:t>вищої освіти.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236D40" w:rsidRPr="00F77E89" w:rsidRDefault="00236D40" w:rsidP="00F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9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«Біологія» </w:t>
            </w:r>
            <w:r w:rsidRPr="00F7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 (магістерського) рівня вищої освіти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236D40" w:rsidRPr="00742628" w:rsidRDefault="00236D40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термін навчання 1 рік 4 місяців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акредитації</w:t>
            </w:r>
          </w:p>
        </w:tc>
        <w:tc>
          <w:tcPr>
            <w:tcW w:w="7928" w:type="dxa"/>
            <w:gridSpan w:val="2"/>
          </w:tcPr>
          <w:p w:rsidR="00236D40" w:rsidRPr="008A200C" w:rsidRDefault="00236D40" w:rsidP="00A4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серія НД № 2288972 </w:t>
            </w:r>
          </w:p>
          <w:p w:rsidR="00236D40" w:rsidRPr="00742628" w:rsidRDefault="00236D40" w:rsidP="00A4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>термін дії до 1 липня 2019 р.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6E1A3F">
            <w:pPr>
              <w:pStyle w:val="Default"/>
              <w:jc w:val="center"/>
              <w:rPr>
                <w:color w:val="auto"/>
                <w:lang w:val="uk-UA"/>
              </w:rPr>
            </w:pPr>
            <w:r w:rsidRPr="00742628">
              <w:rPr>
                <w:color w:val="auto"/>
                <w:lang w:val="uk-UA"/>
              </w:rPr>
              <w:t xml:space="preserve">НРК України–7 рівень, </w:t>
            </w:r>
            <w:r w:rsidRPr="00742628">
              <w:rPr>
                <w:color w:val="auto"/>
              </w:rPr>
              <w:t>EQ</w:t>
            </w:r>
            <w:r w:rsidRPr="00742628">
              <w:rPr>
                <w:color w:val="auto"/>
                <w:lang w:val="uk-UA"/>
              </w:rPr>
              <w:t>-</w:t>
            </w:r>
            <w:r w:rsidRPr="00742628">
              <w:rPr>
                <w:color w:val="auto"/>
              </w:rPr>
              <w:t>EHEA</w:t>
            </w:r>
            <w:r w:rsidRPr="00742628">
              <w:rPr>
                <w:color w:val="auto"/>
                <w:lang w:val="uk-UA"/>
              </w:rPr>
              <w:t xml:space="preserve"> – другий цикл, </w:t>
            </w:r>
            <w:r w:rsidRPr="00742628">
              <w:rPr>
                <w:color w:val="auto"/>
              </w:rPr>
              <w:t>EQFLLL</w:t>
            </w:r>
            <w:r w:rsidRPr="00742628">
              <w:rPr>
                <w:color w:val="auto"/>
                <w:lang w:val="uk-UA"/>
              </w:rPr>
              <w:t xml:space="preserve"> – 7 рівень 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F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липня 2019 року</w:t>
            </w:r>
          </w:p>
        </w:tc>
      </w:tr>
      <w:tr w:rsidR="00236D40" w:rsidRPr="005437E5">
        <w:tc>
          <w:tcPr>
            <w:tcW w:w="1643" w:type="dxa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http://www.kspu.edu/About/Faculty/Faculty_of_biolog_geograf_ecol/ChairBotany.aspx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742628" w:rsidRDefault="00236D40" w:rsidP="0023012D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Поглиблена фундаментальна, спеціалізована та практична підготовка магістрів у галузі біології.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Широке коло теоретичних та експериментальних питань у галузі наук про життя та інших суміжних наук, з метою вивчення та оцінки стану біологічних систем, їх використання, моніторингу й оцінки стану навколишнього середовища з подальшим упровадженням досягнень у господарство та соціальну сферу.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236D40" w:rsidRPr="005437E5">
        <w:tc>
          <w:tcPr>
            <w:tcW w:w="17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236D40" w:rsidRPr="00742628" w:rsidRDefault="00236D40" w:rsidP="0077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36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закономірності будови і функціонування біологічних систем різного рівня організації, їх взаємодії з навколишнім середовищем, реакції за різних умов існування, а також на різних стадіях онтогенезу і філогенезу; біорізноманіття та еволюція живих систем; значення живих істот у біосферних процесах, біотехнологіях, господарстві, охороні </w:t>
            </w:r>
            <w:r w:rsidRPr="0049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здоров’я, охороні навколишнього середовища та раціональному природокористуванні.</w:t>
            </w:r>
          </w:p>
        </w:tc>
      </w:tr>
      <w:tr w:rsidR="00236D40" w:rsidRPr="005437E5">
        <w:tc>
          <w:tcPr>
            <w:tcW w:w="1728" w:type="dxa"/>
            <w:gridSpan w:val="2"/>
          </w:tcPr>
          <w:p w:rsidR="00236D40" w:rsidRPr="00742628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843" w:type="dxa"/>
          </w:tcPr>
          <w:p w:rsidR="00236D40" w:rsidRPr="00742628" w:rsidRDefault="00236D40" w:rsidP="007779C9">
            <w:pPr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підготовк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магістра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як фундаментальний так і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науки і освіти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кар’єра здобувача</w:t>
            </w:r>
          </w:p>
        </w:tc>
      </w:tr>
      <w:tr w:rsidR="00236D40" w:rsidRPr="005437E5">
        <w:tc>
          <w:tcPr>
            <w:tcW w:w="1728" w:type="dxa"/>
            <w:gridSpan w:val="2"/>
          </w:tcPr>
          <w:p w:rsidR="00236D40" w:rsidRPr="00124362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236D40" w:rsidRPr="00124362" w:rsidRDefault="00236D40" w:rsidP="007779C9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Основною метою освітньо-професійної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 є підготовка висококваліфікованих кадрів, які б мали глибокі міцні знання для виконання професійних завдань освітнього та інноваційного характеру в галузі сучасної біологічної науки, здійснення поглибленої фундаментальної, спеціалізованої та практичної підготовки магістрів у галузі біології. Програма дозволяє всебічно вивчити специфіку освітньої сфери,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 xml:space="preserve">робити акцент на здобутті різнопланових знань, вмінь і навичок у сфері біологічної науки, що передбачає визначену зайнятість, можливість подальшої освіти та кар’єрного зростання </w:t>
            </w:r>
          </w:p>
        </w:tc>
      </w:tr>
      <w:tr w:rsidR="00236D40" w:rsidRPr="005437E5">
        <w:tc>
          <w:tcPr>
            <w:tcW w:w="1728" w:type="dxa"/>
            <w:gridSpan w:val="2"/>
          </w:tcPr>
          <w:p w:rsidR="00236D40" w:rsidRPr="00115627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236D40" w:rsidRPr="00403A5B" w:rsidRDefault="00236D40" w:rsidP="0011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proofErr w:type="spellStart"/>
            <w:r w:rsidRPr="0040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TempusProject</w:t>
            </w:r>
            <w:proofErr w:type="spellEnd"/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 543681-TEMPUS-1-2013-1-DE-TEMPUS-JPHES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3071A4" w:rsidRDefault="00236D40" w:rsidP="00995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221 </w:t>
            </w:r>
            <w:r w:rsidRPr="00403A5B">
              <w:tab/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в </w:t>
            </w:r>
            <w:proofErr w:type="spellStart"/>
            <w:r w:rsidRPr="00403A5B">
              <w:t>галузі</w:t>
            </w:r>
            <w:proofErr w:type="spellEnd"/>
            <w:r w:rsidRPr="00403A5B">
              <w:t xml:space="preserve"> наук про </w:t>
            </w:r>
            <w:proofErr w:type="spellStart"/>
            <w:r w:rsidRPr="00403A5B">
              <w:t>життя</w:t>
            </w:r>
            <w:proofErr w:type="spellEnd"/>
            <w:r w:rsidRPr="00403A5B">
              <w:t xml:space="preserve"> та </w:t>
            </w:r>
            <w:proofErr w:type="spellStart"/>
            <w:r w:rsidRPr="00403A5B">
              <w:t>медичних</w:t>
            </w:r>
            <w:proofErr w:type="spellEnd"/>
            <w:r w:rsidRPr="00403A5B">
              <w:t xml:space="preserve"> наук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2211 </w:t>
            </w:r>
            <w:r w:rsidRPr="00403A5B">
              <w:tab/>
            </w:r>
            <w:proofErr w:type="spellStart"/>
            <w:r w:rsidRPr="00403A5B">
              <w:t>Біологи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ботаніки</w:t>
            </w:r>
            <w:proofErr w:type="spellEnd"/>
            <w:r w:rsidRPr="00403A5B">
              <w:t xml:space="preserve">, зоологи та </w:t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споріднених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професій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2211.2 </w:t>
            </w:r>
            <w:r w:rsidRPr="00403A5B">
              <w:tab/>
            </w:r>
            <w:proofErr w:type="spellStart"/>
            <w:r w:rsidRPr="00403A5B">
              <w:t>Біологи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ботаніки</w:t>
            </w:r>
            <w:proofErr w:type="spellEnd"/>
            <w:r w:rsidRPr="00403A5B">
              <w:t xml:space="preserve">, зоологи та </w:t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споріднених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професій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2212 </w:t>
            </w:r>
            <w:r w:rsidRPr="00403A5B">
              <w:tab/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в </w:t>
            </w:r>
            <w:proofErr w:type="spellStart"/>
            <w:r w:rsidRPr="00403A5B">
              <w:t>галузі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патології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токсикології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фармакології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фізіології</w:t>
            </w:r>
            <w:proofErr w:type="spellEnd"/>
            <w:r w:rsidRPr="00403A5B">
              <w:t xml:space="preserve"> та </w:t>
            </w:r>
            <w:proofErr w:type="spellStart"/>
            <w:r w:rsidRPr="00403A5B">
              <w:t>епідеміології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2212.2 </w:t>
            </w:r>
            <w:r w:rsidRPr="00403A5B">
              <w:tab/>
              <w:t xml:space="preserve">Патологи, токсикологи, фармакологи, </w:t>
            </w:r>
            <w:proofErr w:type="spellStart"/>
            <w:r w:rsidRPr="00403A5B">
              <w:t>фізіологи</w:t>
            </w:r>
            <w:proofErr w:type="spellEnd"/>
            <w:r w:rsidRPr="00403A5B">
              <w:t xml:space="preserve"> та </w:t>
            </w:r>
            <w:proofErr w:type="spellStart"/>
            <w:r w:rsidRPr="00403A5B">
              <w:t>епідеміологи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2213 </w:t>
            </w:r>
            <w:r w:rsidRPr="00403A5B">
              <w:tab/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в </w:t>
            </w:r>
            <w:proofErr w:type="spellStart"/>
            <w:r w:rsidRPr="00403A5B">
              <w:t>агрономії</w:t>
            </w:r>
            <w:proofErr w:type="spellEnd"/>
            <w:r w:rsidRPr="00403A5B">
              <w:t xml:space="preserve">, водному </w:t>
            </w:r>
            <w:proofErr w:type="spellStart"/>
            <w:r w:rsidRPr="00403A5B">
              <w:t>господарстві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зооінженерії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лісівництві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меліорації</w:t>
            </w:r>
            <w:proofErr w:type="spellEnd"/>
            <w:r w:rsidRPr="00403A5B">
              <w:t xml:space="preserve"> та природно-</w:t>
            </w:r>
            <w:proofErr w:type="spellStart"/>
            <w:r w:rsidRPr="00403A5B">
              <w:t>заповідній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справі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pStyle w:val="a6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403A5B">
              <w:t>2213.2 </w:t>
            </w:r>
            <w:r w:rsidRPr="00403A5B">
              <w:tab/>
            </w:r>
            <w:proofErr w:type="spellStart"/>
            <w:r w:rsidRPr="00403A5B">
              <w:t>Агрономи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гідротехніки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зооінженери</w:t>
            </w:r>
            <w:proofErr w:type="spellEnd"/>
            <w:r w:rsidRPr="00403A5B">
              <w:t xml:space="preserve">, </w:t>
            </w:r>
            <w:proofErr w:type="spellStart"/>
            <w:r w:rsidRPr="00403A5B">
              <w:t>лісоводи</w:t>
            </w:r>
            <w:proofErr w:type="spellEnd"/>
            <w:r w:rsidRPr="00403A5B">
              <w:t xml:space="preserve"> та </w:t>
            </w:r>
            <w:proofErr w:type="spellStart"/>
            <w:r w:rsidRPr="00403A5B">
              <w:t>професіонали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споріднених</w:t>
            </w:r>
            <w:proofErr w:type="spellEnd"/>
            <w:r w:rsidRPr="00403A5B">
              <w:t xml:space="preserve"> </w:t>
            </w:r>
            <w:proofErr w:type="spellStart"/>
            <w:r w:rsidRPr="00403A5B">
              <w:t>професій</w:t>
            </w:r>
            <w:proofErr w:type="spellEnd"/>
            <w:r w:rsidRPr="00403A5B">
              <w:t> 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2310.2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Інші викладачі університетів та вищих навчальних закладів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236D40" w:rsidRPr="00403A5B" w:rsidRDefault="00236D40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236D40" w:rsidRPr="00403A5B" w:rsidRDefault="00236D40" w:rsidP="0003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236D40" w:rsidRPr="00403A5B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403A5B">
              <w:rPr>
                <w:color w:val="auto"/>
                <w:lang w:val="uk-UA"/>
              </w:rPr>
              <w:t xml:space="preserve">Можливість навчання за програми: 8 рівня НРК, третього циклу </w:t>
            </w:r>
            <w:r w:rsidRPr="00403A5B">
              <w:rPr>
                <w:color w:val="auto"/>
              </w:rPr>
              <w:t>FQ</w:t>
            </w:r>
            <w:r w:rsidRPr="00403A5B">
              <w:rPr>
                <w:color w:val="auto"/>
                <w:lang w:val="uk-UA"/>
              </w:rPr>
              <w:t>-</w:t>
            </w:r>
            <w:r w:rsidRPr="00403A5B">
              <w:rPr>
                <w:color w:val="auto"/>
              </w:rPr>
              <w:t>EHEA</w:t>
            </w:r>
            <w:r w:rsidRPr="00403A5B">
              <w:rPr>
                <w:color w:val="auto"/>
                <w:lang w:val="uk-UA"/>
              </w:rPr>
              <w:t xml:space="preserve"> та 8 рівня </w:t>
            </w:r>
            <w:r w:rsidRPr="00403A5B">
              <w:rPr>
                <w:color w:val="auto"/>
              </w:rPr>
              <w:t>EQF</w:t>
            </w:r>
            <w:r w:rsidRPr="00403A5B">
              <w:rPr>
                <w:color w:val="auto"/>
                <w:lang w:val="uk-UA"/>
              </w:rPr>
              <w:t>-</w:t>
            </w:r>
            <w:r w:rsidRPr="00403A5B">
              <w:rPr>
                <w:color w:val="auto"/>
              </w:rPr>
              <w:t>LLL</w:t>
            </w:r>
            <w:r w:rsidRPr="00403A5B">
              <w:rPr>
                <w:color w:val="auto"/>
                <w:lang w:val="uk-UA"/>
              </w:rPr>
              <w:t>.</w:t>
            </w:r>
          </w:p>
          <w:p w:rsidR="00236D40" w:rsidRPr="00403A5B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</w:p>
          <w:p w:rsidR="00236D40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403A5B">
              <w:rPr>
                <w:color w:val="auto"/>
                <w:lang w:val="uk-UA"/>
              </w:rPr>
              <w:t>Продовження навчання за третім (</w:t>
            </w:r>
            <w:proofErr w:type="spellStart"/>
            <w:r w:rsidRPr="00403A5B">
              <w:rPr>
                <w:color w:val="auto"/>
                <w:lang w:val="uk-UA"/>
              </w:rPr>
              <w:t>освітньо</w:t>
            </w:r>
            <w:proofErr w:type="spellEnd"/>
            <w:r w:rsidRPr="00403A5B">
              <w:rPr>
                <w:color w:val="auto"/>
                <w:lang w:val="uk-UA"/>
              </w:rPr>
              <w:t xml:space="preserve">-науковим) рівнем; отримання післядипломної освіти на споріднених та інших спеціальностях; підвищення кваліфікації; академічної мобільності </w:t>
            </w:r>
          </w:p>
          <w:p w:rsidR="00236D40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</w:p>
          <w:p w:rsidR="00236D40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</w:p>
          <w:p w:rsidR="00236D40" w:rsidRPr="00403A5B" w:rsidRDefault="00236D40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– Викладання та оцінювання</w:t>
            </w:r>
          </w:p>
        </w:tc>
      </w:tr>
      <w:tr w:rsidR="00236D40" w:rsidRPr="00403A5B">
        <w:tc>
          <w:tcPr>
            <w:tcW w:w="1643" w:type="dxa"/>
          </w:tcPr>
          <w:p w:rsidR="00236D40" w:rsidRPr="00403A5B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236D40" w:rsidRPr="00403A5B" w:rsidRDefault="00236D40" w:rsidP="0003521C">
            <w:pPr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</w:t>
            </w:r>
            <w:proofErr w:type="spellEnd"/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-центроване навчання, самонавчання, проблемно-орієнтоване навчання, практика із використанням загально- та спеціально-наукових методів (методи лабораторних та польових досліджень, методи статистичної обробки експериментальних даних, використання інформаційних та комунікаційних технологій.). Комбінація лекцій, практичних занять, розв’язування ситуаційних завдань, тренінгів, кейсів, виконання проектів, дослідницьких робіт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236D40" w:rsidRPr="005437E5" w:rsidRDefault="00236D40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Усне та письмове опитування; тестовий контроль;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проектів, 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презентація робіт; захист дипломної роботи; заліки, екзамени.</w:t>
            </w:r>
          </w:p>
          <w:p w:rsidR="00236D40" w:rsidRPr="005437E5" w:rsidRDefault="00236D40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236D40" w:rsidRPr="005437E5" w:rsidRDefault="00236D40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зараховано,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незараховано</w:t>
            </w:r>
            <w:proofErr w:type="spellEnd"/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100-бальною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шкалою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шкалою ЕКТС (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FX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236D40" w:rsidRPr="005437E5" w:rsidRDefault="00236D40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236D40" w:rsidRPr="005437E5" w:rsidRDefault="00236D40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236D40" w:rsidRPr="005437E5" w:rsidRDefault="00236D40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236D40" w:rsidRPr="00E63FDA" w:rsidRDefault="00236D40" w:rsidP="009342FC">
            <w:pPr>
              <w:pStyle w:val="Default"/>
              <w:ind w:firstLine="403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розв’язувати складні задачі і проблеми в галузі біологічних наук і на межі предметних галузей, що передбачає проведення досліджень та/або здійснення інновацій та характеризується невизначеністю умов і вимог</w:t>
            </w:r>
            <w:r>
              <w:rPr>
                <w:rStyle w:val="rvts0"/>
                <w:lang w:val="uk-UA"/>
              </w:rPr>
              <w:t>.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236D40" w:rsidRPr="00E9730B" w:rsidRDefault="00236D40" w:rsidP="00C14C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1. Здатність до пошуку та аналізу інформації з використанням різних джерел, у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. результатів власних досліджень.</w:t>
            </w:r>
          </w:p>
          <w:p w:rsidR="00236D40" w:rsidRPr="00E9730B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2.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Здатність генерувати нові ідеї (креативність).</w:t>
            </w:r>
          </w:p>
          <w:p w:rsidR="00236D40" w:rsidRPr="00530055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3.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Здатність до комунікації у професійній діяльності, у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т.ч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на міжнародному рівні.</w:t>
            </w:r>
          </w:p>
          <w:p w:rsidR="00236D40" w:rsidRPr="00E9730B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ЗК 4.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професійні функції і проводити дослідження на відповідному рівні у галузі біологічних наук і на межі предметних галузей.</w:t>
            </w:r>
          </w:p>
          <w:p w:rsidR="00236D40" w:rsidRPr="00530055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5. Здатність діяти із дотриманням морально-етичних норм професійної діяльності і необхідності інтелектуальної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есності.</w:t>
            </w:r>
          </w:p>
          <w:p w:rsidR="00236D40" w:rsidRPr="00E9730B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6. Здатність до прийняття рішень у складних і непередбачуваних умовах, що потребує застосування нових підходів та прогнозування. </w:t>
            </w:r>
          </w:p>
          <w:p w:rsidR="00236D40" w:rsidRPr="00E9730B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7. Здатність до абстрактного мислення, аналізу і синтезу інформації в галузі біології і на межі предметних галузей.</w:t>
            </w:r>
          </w:p>
          <w:p w:rsidR="00236D40" w:rsidRPr="00530055" w:rsidRDefault="00236D40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8. Здатність користуватися сучасними інформаційними технологіями та аналізувати інформацію в галузі біології і на межі предметних галузей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6D40" w:rsidRPr="00E9730B" w:rsidRDefault="00236D40" w:rsidP="00C14C5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 діяти соціально відповідально та свідомо.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236D40" w:rsidRPr="00530055" w:rsidRDefault="00236D40" w:rsidP="00E63FDA">
            <w:pPr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1. Здатність до поглиблення теоретичних та методологічних знань у галузі біологічних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і на межі предметних галузей.</w:t>
            </w:r>
          </w:p>
          <w:p w:rsidR="00236D40" w:rsidRPr="00530055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2. Здатність застосовувати знання у професійній діяльності з урахуванням новітніх досягнень,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дослідницької роботи.</w:t>
            </w:r>
          </w:p>
          <w:p w:rsidR="00236D40" w:rsidRPr="00530055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3. Здатність використовувати знання й практичні навички в галузі біологічних наук та на межі предметних галузей для виконання професійних завдань, у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. для дослідження різних рівнів організації живих організмів, біологічних явищ і процесів</w:t>
            </w:r>
            <w:r w:rsidRPr="00530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D40" w:rsidRPr="00E9730B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4. Навички аргументованого ведення дискусії та спілкування в галузі біологічних наук і на межі предметних галузей</w:t>
            </w:r>
          </w:p>
          <w:p w:rsidR="00236D40" w:rsidRPr="00E9730B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ФК 5.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 аналізувати шляхи розвитку сучасної біології.</w:t>
            </w:r>
          </w:p>
          <w:p w:rsidR="00236D40" w:rsidRPr="00530055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6. Розуміння необхідності збереження біорізноманіття, охорони навколишнього середовища та 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іонального природокористування.</w:t>
            </w:r>
          </w:p>
          <w:p w:rsidR="00236D40" w:rsidRPr="00530055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7.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Здатність на основі розуміння сучасних наукових фактів, концепцій, теорій, принципів і методів приймати рішення з важливих проблем біології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 на межі предметних галузей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36D40" w:rsidRPr="00162BB9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8. Здатність виконувати роботу з дотриманням правил біологічної етики,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біобезпеки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біозахисту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D40" w:rsidRPr="00530055" w:rsidRDefault="00236D40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9.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Здатність планувати і проводити наукові дослідження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галузі біології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 на межі предметних галузей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здійснювати їх інформаційне, методичне, матеріальне забезпечення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інтерпретувати дані і робити висновки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готувати результати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наукових робіт до оприлюднення.</w:t>
            </w:r>
          </w:p>
          <w:p w:rsidR="00236D40" w:rsidRPr="00E9730B" w:rsidRDefault="00236D40" w:rsidP="00E63FDA">
            <w:pPr>
              <w:shd w:val="clear" w:color="auto" w:fill="FFFFFF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10. Знання основних сучасних положень фундаментальних наук стосовно походження, розвитку, будови і процесів життєдіяльності живих організмів, здатність їх застосовувати для формування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вітоглядної позиції.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E9730B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Вміти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спілкуватись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діалоговому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українською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іноземною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мовами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колегами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цільовою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аудиторією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2.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бібліотеки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інформаційні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інтернет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пошуку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необхідної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3.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Знаходити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шляхи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швидкого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ефективного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розв’язку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поставленого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завдання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генерування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ідей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використовуючи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отримані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знання</w:t>
            </w:r>
            <w:proofErr w:type="spellEnd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навички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4.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у справу,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злагоджену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роботу на результат з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5.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основні правила біологічної етики,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біобезпеки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біозахисту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основні підходи до оцінки ризиків за умов застосування новітніх біологічних, біотехнологічних і медико-біологічних методів та технологій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6.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7.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визначати потенційно небезпечні виробничі процеси що можуть створювати загрозу виникнення надзвичайних ситуацій та дотримання правил безпеки життєдіяльності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8.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особливості розвитку сучасної біологічної науки, основні методологічні принципи наукового дослідження, методологічний і методичний інструментарій проведення наукових досліджень за спеціалізацією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9.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моделювати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апаратурного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10.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статистичну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обробку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експериментальних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використовують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 11.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аналізувати принципи структурно-функціональної організації, механізмів регуляції та адаптації організмів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12.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Демонструвати знання про основні закономірності формування,  кількісної оцінки та стратегії збереження біологічного різноманіття, збільшення продуктивності й стійкості агроценозів та природних екосистем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ПРН 13.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конкретних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14.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правовими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актами та нормативно-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технічною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документацією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36D40" w:rsidRPr="00E9730B" w:rsidRDefault="00236D40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15.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 та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дослідно-пошукової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спеціалізацією</w:t>
            </w:r>
            <w:proofErr w:type="spellEnd"/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D40" w:rsidRPr="00E9730B" w:rsidRDefault="00236D40" w:rsidP="00E6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ПРН 16.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за спеціалізацією для вирішення конкретних практичних завдань.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236D40" w:rsidRPr="00436D0E" w:rsidRDefault="00236D40" w:rsidP="00D33F7A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436D0E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</w:t>
            </w:r>
            <w:r>
              <w:rPr>
                <w:color w:val="auto"/>
                <w:lang w:val="uk-UA"/>
              </w:rPr>
              <w:t>исококваліфіковані спеціалісти: 6 докторів</w:t>
            </w:r>
            <w:r w:rsidRPr="00436D0E">
              <w:rPr>
                <w:color w:val="auto"/>
                <w:lang w:val="uk-UA"/>
              </w:rPr>
              <w:t xml:space="preserve"> наук,</w:t>
            </w:r>
            <w:r>
              <w:rPr>
                <w:color w:val="auto"/>
                <w:lang w:val="uk-UA"/>
              </w:rPr>
              <w:t xml:space="preserve"> професори</w:t>
            </w:r>
            <w:r w:rsidRPr="00436D0E">
              <w:rPr>
                <w:color w:val="auto"/>
                <w:lang w:val="uk-UA"/>
              </w:rPr>
              <w:t xml:space="preserve">, </w:t>
            </w:r>
            <w:r>
              <w:rPr>
                <w:color w:val="auto"/>
                <w:lang w:val="uk-UA"/>
              </w:rPr>
              <w:t>8</w:t>
            </w:r>
            <w:r w:rsidRPr="00436D0E">
              <w:rPr>
                <w:color w:val="auto"/>
                <w:lang w:val="uk-UA"/>
              </w:rPr>
              <w:t xml:space="preserve"> кандидати наук, доценти, 2 кандидати наук</w:t>
            </w:r>
            <w:r>
              <w:rPr>
                <w:color w:val="auto"/>
                <w:lang w:val="uk-UA"/>
              </w:rPr>
              <w:t xml:space="preserve">.  </w:t>
            </w:r>
          </w:p>
          <w:p w:rsidR="00236D40" w:rsidRPr="00D33F7A" w:rsidRDefault="00236D40" w:rsidP="00D33F7A">
            <w:pPr>
              <w:ind w:firstLine="317"/>
              <w:jc w:val="both"/>
              <w:rPr>
                <w:rFonts w:cs="Times New Roman"/>
              </w:rPr>
            </w:pPr>
            <w:r w:rsidRPr="00436D0E">
              <w:rPr>
                <w:rFonts w:ascii="Times New Roman" w:hAnsi="Times New Roman" w:cs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236D40" w:rsidRPr="00124362" w:rsidRDefault="00236D40" w:rsidP="00023FF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навчально-наукові лабораторії молекулярної біології, імунології та біохімії, науково-дослідні лабораторії біорізноманіття і </w:t>
            </w:r>
            <w:proofErr w:type="spellStart"/>
            <w:r w:rsidRPr="00124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екомоніторингу</w:t>
            </w:r>
            <w:proofErr w:type="spellEnd"/>
            <w:r w:rsidRPr="00124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екології рослин та охорони довкілля, навчальні лабораторії анатомії людини, гістології та цитології, фізіології людини і тварин, анатомії і морфології рослин, систематики рослин, фізіології рослин, мікробіології, зоології хребетних, зоології безхребетних, кабінети комп'ютерної техніки, навчально-методичний кабінет ботаніки, зоологічний музей, віварій, що створюють умови для набуття студентами спеціальних компетентностей зі спеціальності </w:t>
            </w:r>
          </w:p>
          <w:p w:rsidR="00236D40" w:rsidRPr="00124362" w:rsidRDefault="00236D40" w:rsidP="00023FF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 Біологія.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офіційний сайт </w:t>
            </w:r>
            <w:proofErr w:type="spellStart"/>
            <w:r w:rsidRPr="005437E5">
              <w:rPr>
                <w:color w:val="auto"/>
                <w:lang w:val="uk-UA"/>
              </w:rPr>
              <w:t>ХДУ:</w:t>
            </w:r>
            <w:hyperlink r:id="rId6" w:history="1">
              <w:r w:rsidRPr="005437E5">
                <w:rPr>
                  <w:rStyle w:val="a3"/>
                  <w:color w:val="auto"/>
                  <w:lang w:val="uk-UA"/>
                </w:rPr>
                <w:t>http</w:t>
              </w:r>
              <w:proofErr w:type="spellEnd"/>
              <w:r w:rsidRPr="005437E5">
                <w:rPr>
                  <w:rStyle w:val="a3"/>
                  <w:color w:val="auto"/>
                  <w:lang w:val="uk-UA"/>
                </w:rPr>
                <w:t>://www.kspu.edu/About.aspx?lang=uk</w:t>
              </w:r>
            </w:hyperlink>
            <w:r w:rsidRPr="005437E5">
              <w:rPr>
                <w:color w:val="auto"/>
                <w:lang w:val="uk-UA"/>
              </w:rPr>
              <w:t>;</w:t>
            </w:r>
          </w:p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наукова бібліотека, читальні зали;</w:t>
            </w:r>
          </w:p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236D40" w:rsidRPr="0070196B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</w:rPr>
              <w:t> </w:t>
            </w:r>
            <w:proofErr w:type="gramStart"/>
            <w:r w:rsidRPr="0070196B">
              <w:rPr>
                <w:color w:val="auto"/>
              </w:rPr>
              <w:t>система</w:t>
            </w:r>
            <w:proofErr w:type="gramEnd"/>
            <w:r w:rsidRPr="0070196B">
              <w:rPr>
                <w:color w:val="auto"/>
              </w:rPr>
              <w:t xml:space="preserve"> </w:t>
            </w:r>
            <w:proofErr w:type="spellStart"/>
            <w:r w:rsidRPr="0070196B">
              <w:rPr>
                <w:color w:val="auto"/>
              </w:rPr>
              <w:t>дистанційного</w:t>
            </w:r>
            <w:proofErr w:type="spellEnd"/>
            <w:r w:rsidRPr="0070196B">
              <w:rPr>
                <w:color w:val="auto"/>
                <w:lang w:val="uk-UA"/>
              </w:rPr>
              <w:t xml:space="preserve"> </w:t>
            </w:r>
            <w:proofErr w:type="spellStart"/>
            <w:r w:rsidRPr="0070196B">
              <w:rPr>
                <w:color w:val="auto"/>
              </w:rPr>
              <w:t>навчання</w:t>
            </w:r>
            <w:proofErr w:type="spellEnd"/>
            <w:r w:rsidRPr="0070196B">
              <w:rPr>
                <w:color w:val="auto"/>
              </w:rPr>
              <w:t xml:space="preserve"> «KSU </w:t>
            </w:r>
            <w:proofErr w:type="spellStart"/>
            <w:r w:rsidRPr="0070196B">
              <w:rPr>
                <w:color w:val="auto"/>
              </w:rPr>
              <w:t>Online</w:t>
            </w:r>
            <w:proofErr w:type="spellEnd"/>
            <w:r w:rsidRPr="0070196B">
              <w:rPr>
                <w:color w:val="auto"/>
              </w:rPr>
              <w:t>»</w:t>
            </w:r>
            <w:r w:rsidRPr="0070196B">
              <w:rPr>
                <w:color w:val="auto"/>
                <w:lang w:val="uk-UA"/>
              </w:rPr>
              <w:t>;</w:t>
            </w:r>
          </w:p>
          <w:p w:rsidR="00236D40" w:rsidRPr="0070196B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jc w:val="center"/>
              <w:rPr>
                <w:color w:val="auto"/>
                <w:lang w:val="uk-UA"/>
              </w:rPr>
            </w:pPr>
            <w:r w:rsidRPr="0070196B">
              <w:rPr>
                <w:color w:val="auto"/>
                <w:lang w:val="uk-UA"/>
              </w:rPr>
              <w:t xml:space="preserve">електронна бібліотека </w:t>
            </w:r>
            <w:hyperlink r:id="rId7" w:history="1">
              <w:r w:rsidRPr="0070196B">
                <w:rPr>
                  <w:rStyle w:val="a3"/>
                  <w:lang w:val="uk-UA"/>
                </w:rPr>
                <w:t>http://elibrary.kspu.edu/</w:t>
              </w:r>
            </w:hyperlink>
            <w:r w:rsidRPr="0070196B">
              <w:rPr>
                <w:color w:val="auto"/>
                <w:lang w:val="uk-UA"/>
              </w:rPr>
              <w:t>;</w:t>
            </w:r>
          </w:p>
          <w:p w:rsidR="00236D40" w:rsidRPr="00E36BA9" w:rsidRDefault="00236D40" w:rsidP="008F37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 xml:space="preserve">Інституційний </w:t>
            </w:r>
            <w:proofErr w:type="spellStart"/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репозитарій</w:t>
            </w:r>
            <w:proofErr w:type="spellEnd"/>
            <w:r w:rsidRPr="00E36BA9">
              <w:rPr>
                <w:rFonts w:ascii="Times New Roman" w:hAnsi="Times New Roman" w:cs="Times New Roman"/>
                <w:sz w:val="24"/>
                <w:szCs w:val="24"/>
              </w:rPr>
              <w:t xml:space="preserve"> Херсонського державного університету –</w:t>
            </w:r>
          </w:p>
          <w:p w:rsidR="00236D40" w:rsidRPr="00E36BA9" w:rsidRDefault="00236D40" w:rsidP="008F37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eKhSUIR</w:t>
            </w:r>
            <w:proofErr w:type="spellEnd"/>
            <w:r w:rsidRPr="00E36B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tooltip="eKhSUIR" w:history="1">
              <w:r w:rsidRPr="00E36B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 r:id="rId9" w:tooltip="eKhSUIR" w:history="1">
              <w:r w:rsidRPr="00E36B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KhSUIR.kspu.edu</w:t>
              </w:r>
            </w:hyperlink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6D40" w:rsidRDefault="00236D40" w:rsidP="008F37F3">
            <w:pPr>
              <w:pStyle w:val="Default"/>
              <w:spacing w:line="216" w:lineRule="auto"/>
              <w:ind w:left="-108"/>
              <w:rPr>
                <w:color w:val="auto"/>
                <w:lang w:val="uk-UA"/>
              </w:rPr>
            </w:pPr>
            <w:r w:rsidRPr="00E36BA9">
              <w:rPr>
                <w:color w:val="auto"/>
                <w:lang w:val="uk-UA"/>
              </w:rPr>
              <w:t xml:space="preserve">- </w:t>
            </w:r>
            <w:r w:rsidRPr="00E36BA9">
              <w:rPr>
                <w:color w:val="auto"/>
                <w:lang w:val="en-US"/>
              </w:rPr>
              <w:t>Webb</w:t>
            </w:r>
            <w:r w:rsidRPr="00A40EDD">
              <w:rPr>
                <w:color w:val="auto"/>
                <w:lang w:val="uk-UA"/>
              </w:rPr>
              <w:t xml:space="preserve"> </w:t>
            </w:r>
            <w:r w:rsidRPr="00E36BA9">
              <w:rPr>
                <w:color w:val="auto"/>
                <w:lang w:val="en-US"/>
              </w:rPr>
              <w:t>of</w:t>
            </w:r>
            <w:r w:rsidRPr="00A40EDD">
              <w:rPr>
                <w:color w:val="auto"/>
                <w:lang w:val="uk-UA"/>
              </w:rPr>
              <w:t xml:space="preserve"> </w:t>
            </w:r>
            <w:r w:rsidRPr="00E36BA9">
              <w:rPr>
                <w:color w:val="auto"/>
                <w:lang w:val="en-US"/>
              </w:rPr>
              <w:t>Science</w:t>
            </w:r>
            <w:r w:rsidRPr="00E36BA9">
              <w:rPr>
                <w:color w:val="auto"/>
                <w:lang w:val="uk-UA"/>
              </w:rPr>
              <w:t xml:space="preserve"> (наказ МОН «Про надання доступу ВНЗ і науковим установам до електронних наукових баз даних» № 1286 від 19.09.17 р.)</w:t>
            </w:r>
          </w:p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236D40" w:rsidRPr="005437E5" w:rsidRDefault="00236D40" w:rsidP="008F37F3">
            <w:pPr>
              <w:pStyle w:val="Default"/>
              <w:numPr>
                <w:ilvl w:val="0"/>
                <w:numId w:val="1"/>
              </w:numPr>
              <w:spacing w:line="216" w:lineRule="auto"/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програми практик</w:t>
            </w:r>
          </w:p>
        </w:tc>
      </w:tr>
      <w:tr w:rsidR="00236D40" w:rsidRPr="005437E5">
        <w:tc>
          <w:tcPr>
            <w:tcW w:w="9571" w:type="dxa"/>
            <w:gridSpan w:val="3"/>
          </w:tcPr>
          <w:p w:rsidR="00236D40" w:rsidRPr="005437E5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8F37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236D40" w:rsidRDefault="0023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8F37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236D40" w:rsidRDefault="0023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закордонного стажування</w:t>
            </w:r>
          </w:p>
        </w:tc>
      </w:tr>
      <w:tr w:rsidR="00236D40" w:rsidRPr="005437E5">
        <w:tc>
          <w:tcPr>
            <w:tcW w:w="1643" w:type="dxa"/>
          </w:tcPr>
          <w:p w:rsidR="00236D40" w:rsidRPr="005437E5" w:rsidRDefault="00236D40" w:rsidP="008F37F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236D40" w:rsidRDefault="0023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межах ліцензованого обсягу спеціальності та за умови попередньої мовленнєвої  підготовки</w:t>
            </w:r>
          </w:p>
        </w:tc>
      </w:tr>
    </w:tbl>
    <w:p w:rsidR="00236D40" w:rsidRPr="008F37F3" w:rsidRDefault="00236D40" w:rsidP="00BB5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D40" w:rsidRDefault="00236D40" w:rsidP="00BB56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36D40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236D40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D40" w:rsidRPr="005031BF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1BF">
        <w:rPr>
          <w:rFonts w:ascii="Times New Roman" w:hAnsi="Times New Roman" w:cs="Times New Roman"/>
          <w:b/>
          <w:bCs/>
          <w:sz w:val="28"/>
          <w:szCs w:val="28"/>
        </w:rPr>
        <w:t>2.1. Перелік 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</w:t>
      </w:r>
    </w:p>
    <w:p w:rsidR="00236D40" w:rsidRDefault="00236D40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6610"/>
        <w:gridCol w:w="1176"/>
        <w:gridCol w:w="1388"/>
      </w:tblGrid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Код н/д</w:t>
            </w:r>
          </w:p>
        </w:tc>
        <w:tc>
          <w:tcPr>
            <w:tcW w:w="6610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 w:cs="Times New Roman"/>
              </w:rPr>
              <w:t>атестація</w:t>
            </w:r>
            <w:r w:rsidRPr="00CE33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Кількість кредитів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Форма підсумкового контролю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0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4</w:t>
            </w:r>
          </w:p>
        </w:tc>
      </w:tr>
      <w:tr w:rsidR="00236D40" w:rsidRPr="005437E5">
        <w:tc>
          <w:tcPr>
            <w:tcW w:w="10008" w:type="dxa"/>
            <w:gridSpan w:val="4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Обов’язкові компоненти ОК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A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6610" w:type="dxa"/>
          </w:tcPr>
          <w:p w:rsidR="00236D40" w:rsidRPr="00CE33D1" w:rsidRDefault="00236D40" w:rsidP="00AE13A3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Філософія та методологія науки</w:t>
            </w:r>
          </w:p>
        </w:tc>
        <w:tc>
          <w:tcPr>
            <w:tcW w:w="1176" w:type="dxa"/>
            <w:vAlign w:val="center"/>
          </w:tcPr>
          <w:p w:rsidR="00236D40" w:rsidRPr="00CE33D1" w:rsidRDefault="00236D40" w:rsidP="00DE0424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DE04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6610" w:type="dxa"/>
          </w:tcPr>
          <w:p w:rsidR="00236D40" w:rsidRPr="00CE33D1" w:rsidRDefault="00236D40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Основи наукової комунікації іноземними мовами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6610" w:type="dxa"/>
          </w:tcPr>
          <w:p w:rsidR="00236D40" w:rsidRPr="00CE33D1" w:rsidRDefault="00236D40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Макроеволюція органічного світу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6610" w:type="dxa"/>
          </w:tcPr>
          <w:p w:rsidR="00236D40" w:rsidRPr="00CE33D1" w:rsidRDefault="00236D40">
            <w:pPr>
              <w:rPr>
                <w:rFonts w:ascii="Times New Roman" w:hAnsi="Times New Roman" w:cs="Times New Roman"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Адаптогенез</w:t>
            </w:r>
            <w:proofErr w:type="spellEnd"/>
            <w:r w:rsidRPr="00CE33D1">
              <w:rPr>
                <w:rFonts w:ascii="Times New Roman" w:hAnsi="Times New Roman" w:cs="Times New Roman"/>
              </w:rPr>
              <w:t xml:space="preserve"> у біологічних системах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6610" w:type="dxa"/>
            <w:vAlign w:val="center"/>
          </w:tcPr>
          <w:p w:rsidR="00236D40" w:rsidRPr="00CE33D1" w:rsidRDefault="00236D40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Експериментальна фізіологія організму людини і тварин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6610" w:type="dxa"/>
            <w:vAlign w:val="center"/>
          </w:tcPr>
          <w:p w:rsidR="00236D40" w:rsidRPr="00CE33D1" w:rsidRDefault="00236D40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Педагогіка і психологія вищої школи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AC72E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 xml:space="preserve">екзамен 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D1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6610" w:type="dxa"/>
            <w:vAlign w:val="bottom"/>
          </w:tcPr>
          <w:p w:rsidR="00236D40" w:rsidRPr="00CE33D1" w:rsidRDefault="00236D40" w:rsidP="0003521C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 xml:space="preserve">Методика викладання фахових біологічних дисциплін </w:t>
            </w:r>
            <w:r>
              <w:rPr>
                <w:rFonts w:ascii="Times New Roman" w:hAnsi="Times New Roman" w:cs="Times New Roman"/>
              </w:rPr>
              <w:t xml:space="preserve">у закладі </w:t>
            </w:r>
            <w:r w:rsidRPr="00CE33D1">
              <w:rPr>
                <w:rFonts w:ascii="Times New Roman" w:hAnsi="Times New Roman" w:cs="Times New Roman"/>
              </w:rPr>
              <w:t>вищо</w:t>
            </w:r>
            <w:r>
              <w:rPr>
                <w:rFonts w:ascii="Times New Roman" w:hAnsi="Times New Roman" w:cs="Times New Roman"/>
              </w:rPr>
              <w:t>ї освіти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790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6610" w:type="dxa"/>
          </w:tcPr>
          <w:p w:rsidR="00236D40" w:rsidRPr="00CE33D1" w:rsidRDefault="00236D40" w:rsidP="00CE33D1">
            <w:pPr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Виробнича практика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8" w:type="dxa"/>
          </w:tcPr>
          <w:p w:rsidR="00236D40" w:rsidRPr="00CE33D1" w:rsidRDefault="00236D40" w:rsidP="00B26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FB3A2D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6610" w:type="dxa"/>
          </w:tcPr>
          <w:p w:rsidR="00236D40" w:rsidRPr="00CE33D1" w:rsidRDefault="00236D40" w:rsidP="00CE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до атестації</w:t>
            </w:r>
            <w:r w:rsidRPr="00CE33D1">
              <w:rPr>
                <w:rFonts w:ascii="Times New Roman" w:hAnsi="Times New Roman" w:cs="Times New Roman"/>
              </w:rPr>
              <w:t xml:space="preserve"> та атестація здобувачів вищої освіти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8" w:type="dxa"/>
          </w:tcPr>
          <w:p w:rsidR="00236D40" w:rsidRPr="00CE33D1" w:rsidRDefault="00236D40" w:rsidP="00AC7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D40" w:rsidRPr="005437E5">
        <w:tc>
          <w:tcPr>
            <w:tcW w:w="7444" w:type="dxa"/>
            <w:gridSpan w:val="2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Загальний обсяг обов’язкових компонент:</w:t>
            </w:r>
          </w:p>
        </w:tc>
        <w:tc>
          <w:tcPr>
            <w:tcW w:w="2564" w:type="dxa"/>
            <w:gridSpan w:val="2"/>
            <w:vAlign w:val="center"/>
          </w:tcPr>
          <w:p w:rsidR="00236D40" w:rsidRPr="00CE33D1" w:rsidRDefault="00236D40" w:rsidP="00C75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Pr="00CE33D1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236D40" w:rsidRPr="005437E5">
        <w:tc>
          <w:tcPr>
            <w:tcW w:w="10008" w:type="dxa"/>
            <w:gridSpan w:val="4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Вибіркові компоненти ВК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1.</w:t>
            </w:r>
          </w:p>
        </w:tc>
        <w:tc>
          <w:tcPr>
            <w:tcW w:w="6610" w:type="dxa"/>
          </w:tcPr>
          <w:p w:rsidR="00236D40" w:rsidRPr="00CE33D1" w:rsidRDefault="00236D40" w:rsidP="00C75EAC">
            <w:pPr>
              <w:rPr>
                <w:rFonts w:ascii="Times New Roman" w:hAnsi="Times New Roman" w:cs="Times New Roman"/>
              </w:rPr>
            </w:pPr>
            <w:r w:rsidRPr="00CE33D1">
              <w:t>Дисципліна вільного вибору</w:t>
            </w:r>
          </w:p>
        </w:tc>
        <w:tc>
          <w:tcPr>
            <w:tcW w:w="1176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залік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2.</w:t>
            </w:r>
          </w:p>
        </w:tc>
        <w:tc>
          <w:tcPr>
            <w:tcW w:w="6610" w:type="dxa"/>
          </w:tcPr>
          <w:p w:rsidR="00236D40" w:rsidRPr="00CE33D1" w:rsidRDefault="00236D40">
            <w:r w:rsidRPr="00CE33D1">
              <w:t xml:space="preserve">Науково-дослідницький практикум з біології / Лабораторний практикум з біології 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4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залік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3.</w:t>
            </w:r>
          </w:p>
        </w:tc>
        <w:tc>
          <w:tcPr>
            <w:tcW w:w="6610" w:type="dxa"/>
            <w:vAlign w:val="bottom"/>
          </w:tcPr>
          <w:p w:rsidR="00236D40" w:rsidRPr="00CE33D1" w:rsidRDefault="00236D40">
            <w:r w:rsidRPr="00CE33D1">
              <w:t>Основи геоботаніки / Основи фітоценології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4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CE33D1">
              <w:rPr>
                <w:rFonts w:ascii="Times New Roman" w:hAnsi="Times New Roman" w:cs="Times New Roman"/>
              </w:rPr>
              <w:t>диф</w:t>
            </w:r>
            <w:proofErr w:type="spellEnd"/>
            <w:r w:rsidRPr="00CE33D1">
              <w:rPr>
                <w:rFonts w:ascii="Times New Roman" w:hAnsi="Times New Roman" w:cs="Times New Roman"/>
              </w:rPr>
              <w:t>. залік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4.</w:t>
            </w:r>
          </w:p>
        </w:tc>
        <w:tc>
          <w:tcPr>
            <w:tcW w:w="6610" w:type="dxa"/>
            <w:vAlign w:val="bottom"/>
          </w:tcPr>
          <w:p w:rsidR="00236D40" w:rsidRPr="00CE33D1" w:rsidRDefault="00236D40">
            <w:r w:rsidRPr="00CE33D1">
              <w:t xml:space="preserve">Заповідна </w:t>
            </w:r>
            <w:proofErr w:type="spellStart"/>
            <w:r w:rsidRPr="00CE33D1">
              <w:t>фітосозологія</w:t>
            </w:r>
            <w:proofErr w:type="spellEnd"/>
            <w:r w:rsidRPr="00CE33D1">
              <w:t xml:space="preserve"> / Охорона рослинного світу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3,5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E33D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5.</w:t>
            </w:r>
          </w:p>
        </w:tc>
        <w:tc>
          <w:tcPr>
            <w:tcW w:w="6610" w:type="dxa"/>
          </w:tcPr>
          <w:p w:rsidR="00236D40" w:rsidRPr="00CE33D1" w:rsidRDefault="00236D40">
            <w:r w:rsidRPr="00CE33D1">
              <w:t xml:space="preserve">Методи культури клітин і тканин / Технологія вирощування біологічних об'єктів </w:t>
            </w:r>
            <w:proofErr w:type="spellStart"/>
            <w:r w:rsidRPr="00CE33D1">
              <w:t>in</w:t>
            </w:r>
            <w:proofErr w:type="spellEnd"/>
            <w:r w:rsidRPr="00CE33D1">
              <w:t xml:space="preserve"> </w:t>
            </w:r>
            <w:proofErr w:type="spellStart"/>
            <w:r w:rsidRPr="00CE33D1">
              <w:t>vitro</w:t>
            </w:r>
            <w:proofErr w:type="spellEnd"/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3</w:t>
            </w:r>
          </w:p>
        </w:tc>
        <w:tc>
          <w:tcPr>
            <w:tcW w:w="1388" w:type="dxa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</w:rPr>
              <w:t>залік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6.</w:t>
            </w:r>
          </w:p>
        </w:tc>
        <w:tc>
          <w:tcPr>
            <w:tcW w:w="6610" w:type="dxa"/>
            <w:vAlign w:val="center"/>
          </w:tcPr>
          <w:p w:rsidR="00236D40" w:rsidRPr="00CE33D1" w:rsidRDefault="00236D40">
            <w:r w:rsidRPr="00CE33D1">
              <w:t>Імунобіотехнологія / Основи морфометрії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3</w:t>
            </w:r>
          </w:p>
        </w:tc>
        <w:tc>
          <w:tcPr>
            <w:tcW w:w="1388" w:type="dxa"/>
          </w:tcPr>
          <w:p w:rsidR="00236D40" w:rsidRPr="00CE33D1" w:rsidRDefault="00236D40" w:rsidP="00717621">
            <w:pPr>
              <w:jc w:val="center"/>
              <w:rPr>
                <w:rFonts w:cs="Times New Roman"/>
              </w:rPr>
            </w:pPr>
            <w:r w:rsidRPr="00CE33D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236D40" w:rsidRPr="005437E5">
        <w:tc>
          <w:tcPr>
            <w:tcW w:w="834" w:type="dxa"/>
          </w:tcPr>
          <w:p w:rsidR="00236D40" w:rsidRPr="00CE33D1" w:rsidRDefault="00236D40" w:rsidP="0023012D">
            <w:pPr>
              <w:jc w:val="center"/>
              <w:rPr>
                <w:rFonts w:cs="Times New Roman"/>
              </w:rPr>
            </w:pPr>
            <w:r w:rsidRPr="00CE33D1">
              <w:rPr>
                <w:rFonts w:ascii="Times New Roman" w:hAnsi="Times New Roman" w:cs="Times New Roman"/>
              </w:rPr>
              <w:t>ВК 7.</w:t>
            </w:r>
          </w:p>
        </w:tc>
        <w:tc>
          <w:tcPr>
            <w:tcW w:w="6610" w:type="dxa"/>
          </w:tcPr>
          <w:p w:rsidR="00236D40" w:rsidRPr="00CE33D1" w:rsidRDefault="00236D40">
            <w:r w:rsidRPr="00CE33D1">
              <w:t>Етологія / Клінічна паразитологія</w:t>
            </w:r>
          </w:p>
        </w:tc>
        <w:tc>
          <w:tcPr>
            <w:tcW w:w="1176" w:type="dxa"/>
            <w:vAlign w:val="center"/>
          </w:tcPr>
          <w:p w:rsidR="00236D40" w:rsidRPr="00CE33D1" w:rsidRDefault="00236D40">
            <w:pPr>
              <w:jc w:val="center"/>
            </w:pPr>
            <w:r w:rsidRPr="00CE33D1">
              <w:t>3</w:t>
            </w:r>
          </w:p>
        </w:tc>
        <w:tc>
          <w:tcPr>
            <w:tcW w:w="1388" w:type="dxa"/>
          </w:tcPr>
          <w:p w:rsidR="00236D40" w:rsidRPr="00CE33D1" w:rsidRDefault="00236D40" w:rsidP="00717621">
            <w:pPr>
              <w:jc w:val="center"/>
              <w:rPr>
                <w:rFonts w:cs="Times New Roman"/>
              </w:rPr>
            </w:pPr>
            <w:r w:rsidRPr="00CE33D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236D40" w:rsidRPr="005437E5">
        <w:tc>
          <w:tcPr>
            <w:tcW w:w="7444" w:type="dxa"/>
            <w:gridSpan w:val="2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Загальний обсяг вибіркових компонент:</w:t>
            </w:r>
          </w:p>
        </w:tc>
        <w:tc>
          <w:tcPr>
            <w:tcW w:w="2564" w:type="dxa"/>
            <w:gridSpan w:val="2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:rsidR="00236D40" w:rsidRPr="005437E5">
        <w:tc>
          <w:tcPr>
            <w:tcW w:w="7444" w:type="dxa"/>
            <w:gridSpan w:val="2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3D1">
              <w:rPr>
                <w:rFonts w:ascii="Times New Roman" w:hAnsi="Times New Roman" w:cs="Times New Roman"/>
                <w:b/>
                <w:bCs/>
              </w:rPr>
              <w:t>ЗАГАЛЬНИЙ ОБСЯГ ОСВІТНЬОЇ ПРОГРАМИ</w:t>
            </w:r>
          </w:p>
        </w:tc>
        <w:tc>
          <w:tcPr>
            <w:tcW w:w="2564" w:type="dxa"/>
            <w:gridSpan w:val="2"/>
          </w:tcPr>
          <w:p w:rsidR="00236D40" w:rsidRPr="00CE33D1" w:rsidRDefault="00236D40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236D40" w:rsidRDefault="00236D40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D40" w:rsidRPr="003D1843" w:rsidRDefault="00236D40" w:rsidP="009D3D2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D1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Структурно-логічна схема ОП</w:t>
      </w:r>
    </w:p>
    <w:p w:rsidR="00236D40" w:rsidRPr="0052344F" w:rsidRDefault="00E54A33" w:rsidP="00BB5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4.25pt;height:678.75pt">
            <v:imagedata r:id="rId10" o:title=""/>
          </v:shape>
        </w:pict>
      </w:r>
    </w:p>
    <w:p w:rsidR="00236D40" w:rsidRDefault="00236D40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D40" w:rsidRPr="00837FC0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Форма атестації здобувачів вищої освіти</w:t>
      </w:r>
    </w:p>
    <w:p w:rsidR="00236D40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D40" w:rsidRPr="00345875" w:rsidRDefault="00236D40" w:rsidP="006F1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 w:cs="Times New Roman"/>
          <w:sz w:val="28"/>
          <w:szCs w:val="28"/>
        </w:rPr>
        <w:t xml:space="preserve">«Біологія» </w:t>
      </w:r>
      <w:r w:rsidRPr="00345875">
        <w:rPr>
          <w:rFonts w:ascii="Times New Roman" w:hAnsi="Times New Roman" w:cs="Times New Roman"/>
          <w:sz w:val="28"/>
          <w:szCs w:val="28"/>
        </w:rPr>
        <w:t xml:space="preserve">спеціальності 091 Біологія проводиться у формі захисту </w:t>
      </w:r>
      <w:r>
        <w:rPr>
          <w:rFonts w:ascii="Times New Roman" w:hAnsi="Times New Roman" w:cs="Times New Roman"/>
          <w:sz w:val="28"/>
          <w:szCs w:val="28"/>
        </w:rPr>
        <w:t>дипломної</w:t>
      </w:r>
      <w:r w:rsidRPr="00345875">
        <w:rPr>
          <w:rFonts w:ascii="Times New Roman" w:hAnsi="Times New Roman" w:cs="Times New Roman"/>
          <w:sz w:val="28"/>
          <w:szCs w:val="28"/>
        </w:rPr>
        <w:t xml:space="preserve"> роботи та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345875">
        <w:rPr>
          <w:rFonts w:ascii="Times New Roman" w:hAnsi="Times New Roman" w:cs="Times New Roman"/>
          <w:sz w:val="28"/>
          <w:szCs w:val="28"/>
        </w:rPr>
        <w:t>ного іспиту за фахом</w:t>
      </w:r>
      <w:r>
        <w:rPr>
          <w:rFonts w:ascii="Times New Roman" w:hAnsi="Times New Roman" w:cs="Times New Roman"/>
          <w:sz w:val="28"/>
          <w:szCs w:val="28"/>
        </w:rPr>
        <w:t xml:space="preserve"> (Е</w:t>
      </w:r>
      <w:r w:rsidRPr="00345875">
        <w:rPr>
          <w:rFonts w:ascii="Times New Roman" w:hAnsi="Times New Roman" w:cs="Times New Roman"/>
          <w:sz w:val="28"/>
          <w:szCs w:val="28"/>
        </w:rPr>
        <w:t>волюція та філогенія органічного світу;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75">
        <w:rPr>
          <w:rFonts w:ascii="Times New Roman" w:hAnsi="Times New Roman" w:cs="Times New Roman"/>
          <w:sz w:val="28"/>
          <w:szCs w:val="28"/>
        </w:rPr>
        <w:t>Фізіологія адаптації організму людини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45875">
        <w:rPr>
          <w:rFonts w:ascii="Times New Roman" w:hAnsi="Times New Roman" w:cs="Times New Roman"/>
          <w:sz w:val="28"/>
          <w:szCs w:val="28"/>
        </w:rPr>
        <w:t>Методика викладання біології у З</w:t>
      </w:r>
      <w:r>
        <w:rPr>
          <w:rFonts w:ascii="Times New Roman" w:hAnsi="Times New Roman" w:cs="Times New Roman"/>
          <w:sz w:val="28"/>
          <w:szCs w:val="28"/>
        </w:rPr>
        <w:t>ВО)</w:t>
      </w:r>
      <w:r w:rsidRPr="00345875">
        <w:rPr>
          <w:rFonts w:ascii="Times New Roman" w:hAnsi="Times New Roman" w:cs="Times New Roman"/>
          <w:sz w:val="28"/>
          <w:szCs w:val="28"/>
        </w:rPr>
        <w:t>.</w:t>
      </w:r>
    </w:p>
    <w:p w:rsidR="00236D40" w:rsidRDefault="00236D40" w:rsidP="006F1ADE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 xml:space="preserve">Завершується атестація врученням документу встановленого зразка про присудження </w:t>
      </w:r>
      <w:r>
        <w:rPr>
          <w:rFonts w:ascii="Times New Roman" w:hAnsi="Times New Roman" w:cs="Times New Roman"/>
          <w:sz w:val="28"/>
          <w:szCs w:val="28"/>
        </w:rPr>
        <w:t>випускникам</w:t>
      </w:r>
      <w:r w:rsidRPr="00345875">
        <w:rPr>
          <w:rFonts w:ascii="Times New Roman" w:hAnsi="Times New Roman" w:cs="Times New Roman"/>
          <w:sz w:val="28"/>
          <w:szCs w:val="28"/>
        </w:rPr>
        <w:t xml:space="preserve"> ступеня магістра і з присвоєнням кваліфікації:</w:t>
      </w:r>
      <w:r w:rsidRPr="00687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40" w:rsidRPr="00345875" w:rsidRDefault="00236D40" w:rsidP="006F1ADE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5875">
        <w:rPr>
          <w:rFonts w:ascii="Times New Roman" w:hAnsi="Times New Roman" w:cs="Times New Roman"/>
          <w:sz w:val="28"/>
          <w:szCs w:val="28"/>
        </w:rPr>
        <w:t>іолог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875">
        <w:rPr>
          <w:rFonts w:ascii="Times New Roman" w:hAnsi="Times New Roman" w:cs="Times New Roman"/>
          <w:sz w:val="28"/>
          <w:szCs w:val="28"/>
        </w:rPr>
        <w:t xml:space="preserve"> Викладач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345875">
        <w:rPr>
          <w:rFonts w:ascii="Times New Roman" w:hAnsi="Times New Roman" w:cs="Times New Roman"/>
          <w:sz w:val="28"/>
          <w:szCs w:val="28"/>
        </w:rPr>
        <w:t>вищо</w:t>
      </w:r>
      <w:r>
        <w:rPr>
          <w:rFonts w:ascii="Times New Roman" w:hAnsi="Times New Roman" w:cs="Times New Roman"/>
          <w:sz w:val="28"/>
          <w:szCs w:val="28"/>
        </w:rPr>
        <w:t>ї освіти.</w:t>
      </w:r>
    </w:p>
    <w:p w:rsidR="00236D40" w:rsidRPr="00345875" w:rsidRDefault="00236D40" w:rsidP="006F1AD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75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</w:p>
    <w:p w:rsidR="00236D40" w:rsidRDefault="00236D40" w:rsidP="00BB56E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D40" w:rsidRDefault="00236D40" w:rsidP="00BB56E4">
      <w:pPr>
        <w:rPr>
          <w:rFonts w:ascii="Times New Roman" w:hAnsi="Times New Roman" w:cs="Times New Roman"/>
          <w:sz w:val="28"/>
          <w:szCs w:val="28"/>
        </w:rPr>
      </w:pPr>
    </w:p>
    <w:p w:rsidR="00236D40" w:rsidRDefault="00236D40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236D40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D40" w:rsidRDefault="00236D40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Матриця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компетентностей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компонентам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4"/>
        <w:gridCol w:w="1449"/>
        <w:gridCol w:w="1449"/>
        <w:gridCol w:w="1449"/>
        <w:gridCol w:w="1449"/>
        <w:gridCol w:w="1449"/>
        <w:gridCol w:w="1449"/>
        <w:gridCol w:w="1449"/>
        <w:gridCol w:w="1449"/>
        <w:gridCol w:w="1440"/>
      </w:tblGrid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ОК1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490" w:type="pct"/>
          </w:tcPr>
          <w:p w:rsidR="00236D40" w:rsidRPr="0035362A" w:rsidRDefault="00236D40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ОК8</w:t>
            </w:r>
          </w:p>
        </w:tc>
        <w:tc>
          <w:tcPr>
            <w:tcW w:w="487" w:type="pct"/>
          </w:tcPr>
          <w:p w:rsidR="00236D40" w:rsidRPr="0035362A" w:rsidRDefault="00236D40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2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3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4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5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6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7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 xml:space="preserve">ЗК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1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2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3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4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5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6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ФК7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ФК8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9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16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ФК10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236D40" w:rsidRDefault="00236D40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6D40" w:rsidRDefault="00236D40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9"/>
        <w:gridCol w:w="1849"/>
        <w:gridCol w:w="1848"/>
        <w:gridCol w:w="1848"/>
        <w:gridCol w:w="1848"/>
        <w:gridCol w:w="1848"/>
        <w:gridCol w:w="1848"/>
        <w:gridCol w:w="1848"/>
      </w:tblGrid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ВК1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ВК2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ВК3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ВК4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ВК5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ВК6</w:t>
            </w:r>
          </w:p>
        </w:tc>
        <w:tc>
          <w:tcPr>
            <w:tcW w:w="625" w:type="pct"/>
          </w:tcPr>
          <w:p w:rsidR="00236D40" w:rsidRPr="0035362A" w:rsidRDefault="00236D40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ВК7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2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3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4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5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6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7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 8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ЗК9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1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2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3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4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5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6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ФК7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ФК8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9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625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ФК10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236D40" w:rsidRDefault="00236D40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36D40" w:rsidRDefault="00236D40" w:rsidP="0035362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236D40" w:rsidRDefault="00236D40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освітньої програми</w:t>
      </w:r>
    </w:p>
    <w:p w:rsidR="00236D40" w:rsidRDefault="00236D40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4"/>
        <w:gridCol w:w="1449"/>
        <w:gridCol w:w="1449"/>
        <w:gridCol w:w="1449"/>
        <w:gridCol w:w="1449"/>
        <w:gridCol w:w="1449"/>
        <w:gridCol w:w="1449"/>
        <w:gridCol w:w="1449"/>
        <w:gridCol w:w="1449"/>
        <w:gridCol w:w="1440"/>
      </w:tblGrid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ОК1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ОК8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ПРН2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ПРН3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ПРН4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ПРН5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ПРН6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ПРН7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ПРН8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ПРН9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  <w:shd w:val="clear" w:color="auto" w:fill="FFFFFF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ПРН11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ПРН12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ПРН13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ПРН14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ПРН15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593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ПРН16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90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87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236D40" w:rsidRDefault="00236D40" w:rsidP="00A659D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6D40" w:rsidRDefault="00236D40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36D40" w:rsidRDefault="00236D40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5"/>
        <w:gridCol w:w="1812"/>
        <w:gridCol w:w="1813"/>
        <w:gridCol w:w="1813"/>
        <w:gridCol w:w="1813"/>
        <w:gridCol w:w="1813"/>
        <w:gridCol w:w="1813"/>
        <w:gridCol w:w="1804"/>
      </w:tblGrid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ВК1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ВК2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ВК3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ВК4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ВК5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ВК6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ВК7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ПРН2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ПРН3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ПРН4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ПРН5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ПРН6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ПРН7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ПРН8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ПРН9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ПРН10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ПРН11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ПРН12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ПРН13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ПРН14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ПРН15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236D40" w:rsidRPr="005437E5">
        <w:trPr>
          <w:jc w:val="center"/>
        </w:trPr>
        <w:tc>
          <w:tcPr>
            <w:tcW w:w="712" w:type="pct"/>
          </w:tcPr>
          <w:p w:rsidR="00236D40" w:rsidRPr="0035362A" w:rsidRDefault="00236D40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ПРН16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236D40" w:rsidRPr="0035362A" w:rsidRDefault="00236D40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236D40" w:rsidRDefault="00236D40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36D40" w:rsidRDefault="00236D40" w:rsidP="00BB56E4">
      <w:pPr>
        <w:rPr>
          <w:rFonts w:ascii="Times New Roman" w:hAnsi="Times New Roman" w:cs="Times New Roman"/>
          <w:b/>
          <w:bCs/>
          <w:sz w:val="28"/>
          <w:szCs w:val="28"/>
        </w:rPr>
        <w:sectPr w:rsidR="00236D40" w:rsidSect="002301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6D40" w:rsidRPr="0086070F" w:rsidRDefault="00236D40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7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ВИКОРИСТАНИХ ДЖЕРЕЛ: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1. ESG – http://ihed.org.ua/images/pdf/standards - 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and-guidelines_for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_ qa_in_the_ehea_2015.pdf. 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2. ISCED (МСКО) 2011 – http://www.uis.unesco.org/education/documents 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-2011- en.pdf. 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3. ISCED -F (МСКО-Г) 2013 – http://www.uis.unesco.org/Education 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of-education-training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-2013.pdf. 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4. Проект Європейської Комісії «Гармонізація освітніх структур в Європі» (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TuningEducationalStructuresinEurope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, TUNING). TUNING (для ознайомлення зі спеціальними (фаховими) 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та прикладами стандартів // [Електронний ресурс]. – Режим доступу: http://www.unideusto.org/tuningeu/.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10. Національний класифікатор України: «Класифікатор професій» ДК 003:2010 // Видавництво «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Соцінформ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», – К.: 2010.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11. НРК - http://zakon4.rada.gov.ua/laws/show/1341-2011-п. 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Рашкевич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 xml:space="preserve"> Ю.М. Болонський процес та нова парадигма вищої освіти // [Електронний ресурс]. – Режим доступу: </w:t>
      </w:r>
      <w:hyperlink r:id="rId11" w:history="1">
        <w:r w:rsidRPr="00C46E41">
          <w:rPr>
            <w:rStyle w:val="a3"/>
            <w:rFonts w:ascii="Times New Roman" w:hAnsi="Times New Roman" w:cs="Times New Roman"/>
            <w:sz w:val="28"/>
            <w:szCs w:val="28"/>
          </w:rPr>
          <w:t>file://D:/Users/</w:t>
        </w:r>
      </w:hyperlink>
      <w:r w:rsidRPr="00C46E41">
        <w:rPr>
          <w:rFonts w:ascii="Times New Roman" w:hAnsi="Times New Roman" w:cs="Times New Roman"/>
          <w:sz w:val="28"/>
          <w:szCs w:val="28"/>
        </w:rPr>
        <w:t xml:space="preserve">Dell/Downloads/BolonskyiProcessNewParadigmHE.pdf. </w:t>
      </w:r>
    </w:p>
    <w:p w:rsidR="00236D40" w:rsidRPr="00C46E41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Rozvitok_sisitemi_zabesp_yakosti_VO_UA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_</w:t>
      </w:r>
    </w:p>
    <w:p w:rsidR="00236D40" w:rsidRPr="00C46E41" w:rsidRDefault="00236D40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2015.pdf. </w:t>
      </w:r>
    </w:p>
    <w:p w:rsidR="00236D40" w:rsidRDefault="00236D40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14. Розроблення освітніх програм: методичні рекомендації // [Електронний ресурс]. – Режим 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доступу:http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://ihed.org.ua/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 w:cs="Times New Roman"/>
          <w:sz w:val="28"/>
          <w:szCs w:val="28"/>
        </w:rPr>
        <w:t>biblioteka</w:t>
      </w:r>
      <w:proofErr w:type="spellEnd"/>
      <w:r w:rsidRPr="00C46E41">
        <w:rPr>
          <w:rFonts w:ascii="Times New Roman" w:hAnsi="Times New Roman" w:cs="Times New Roman"/>
          <w:sz w:val="28"/>
          <w:szCs w:val="28"/>
        </w:rPr>
        <w:t>/</w:t>
      </w:r>
    </w:p>
    <w:p w:rsidR="00236D40" w:rsidRPr="00C46E41" w:rsidRDefault="00236D40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rozroblennya_osv_program_2014_temp us-office.pdf</w:t>
      </w:r>
    </w:p>
    <w:p w:rsidR="00236D40" w:rsidRDefault="00236D40">
      <w:pPr>
        <w:rPr>
          <w:rFonts w:cs="Times New Roman"/>
        </w:rPr>
      </w:pPr>
    </w:p>
    <w:sectPr w:rsidR="00236D40" w:rsidSect="0076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1C9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86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5ED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8ED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1C9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B68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9C6F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6247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1CCE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2C0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0000000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8"/>
    <w:multiLevelType w:val="singleLevel"/>
    <w:tmpl w:val="0AD018F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907" w:hanging="510"/>
      </w:pPr>
      <w:rPr>
        <w:rFonts w:hint="default"/>
      </w:rPr>
    </w:lvl>
  </w:abstractNum>
  <w:abstractNum w:abstractNumId="1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3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D46F1"/>
    <w:multiLevelType w:val="hybridMultilevel"/>
    <w:tmpl w:val="98A2F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26DA4"/>
    <w:multiLevelType w:val="hybridMultilevel"/>
    <w:tmpl w:val="079EB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F23407"/>
    <w:multiLevelType w:val="hybridMultilevel"/>
    <w:tmpl w:val="663EEEC2"/>
    <w:lvl w:ilvl="0" w:tplc="12267A6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2"/>
  </w:num>
  <w:num w:numId="5">
    <w:abstractNumId w:val="15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E4"/>
    <w:rsid w:val="00023FFF"/>
    <w:rsid w:val="00026751"/>
    <w:rsid w:val="0003521C"/>
    <w:rsid w:val="00036F3A"/>
    <w:rsid w:val="00047287"/>
    <w:rsid w:val="000547CB"/>
    <w:rsid w:val="0007229A"/>
    <w:rsid w:val="00072CAB"/>
    <w:rsid w:val="00083454"/>
    <w:rsid w:val="000A0406"/>
    <w:rsid w:val="000C6CB1"/>
    <w:rsid w:val="000D01BF"/>
    <w:rsid w:val="000E1C6F"/>
    <w:rsid w:val="000E7B13"/>
    <w:rsid w:val="000F64BC"/>
    <w:rsid w:val="000F6E51"/>
    <w:rsid w:val="00115627"/>
    <w:rsid w:val="00124362"/>
    <w:rsid w:val="0012537D"/>
    <w:rsid w:val="00162BB9"/>
    <w:rsid w:val="00166E2E"/>
    <w:rsid w:val="00172255"/>
    <w:rsid w:val="001A5A40"/>
    <w:rsid w:val="001D7DD5"/>
    <w:rsid w:val="00210780"/>
    <w:rsid w:val="0021706E"/>
    <w:rsid w:val="0023012D"/>
    <w:rsid w:val="00236D40"/>
    <w:rsid w:val="00251580"/>
    <w:rsid w:val="00272F05"/>
    <w:rsid w:val="00275995"/>
    <w:rsid w:val="00291F8F"/>
    <w:rsid w:val="002C3A88"/>
    <w:rsid w:val="002E22F5"/>
    <w:rsid w:val="002F7435"/>
    <w:rsid w:val="003071A4"/>
    <w:rsid w:val="00310247"/>
    <w:rsid w:val="00322DA4"/>
    <w:rsid w:val="00345875"/>
    <w:rsid w:val="0035362A"/>
    <w:rsid w:val="003C3A7D"/>
    <w:rsid w:val="003D1843"/>
    <w:rsid w:val="00403A5B"/>
    <w:rsid w:val="00424045"/>
    <w:rsid w:val="00436D0E"/>
    <w:rsid w:val="00493136"/>
    <w:rsid w:val="004A206F"/>
    <w:rsid w:val="004F1050"/>
    <w:rsid w:val="004F6DB8"/>
    <w:rsid w:val="004F7DF6"/>
    <w:rsid w:val="005031BF"/>
    <w:rsid w:val="0052344F"/>
    <w:rsid w:val="00530055"/>
    <w:rsid w:val="00532B12"/>
    <w:rsid w:val="005426CD"/>
    <w:rsid w:val="005437E5"/>
    <w:rsid w:val="00592DEE"/>
    <w:rsid w:val="005938C6"/>
    <w:rsid w:val="005B38C7"/>
    <w:rsid w:val="005E5AA9"/>
    <w:rsid w:val="00607033"/>
    <w:rsid w:val="006169F0"/>
    <w:rsid w:val="0064025B"/>
    <w:rsid w:val="00642773"/>
    <w:rsid w:val="00644A6B"/>
    <w:rsid w:val="006453D6"/>
    <w:rsid w:val="0064782E"/>
    <w:rsid w:val="00661862"/>
    <w:rsid w:val="0068708E"/>
    <w:rsid w:val="0069029F"/>
    <w:rsid w:val="00697350"/>
    <w:rsid w:val="006A3464"/>
    <w:rsid w:val="006C4D34"/>
    <w:rsid w:val="006E1A3F"/>
    <w:rsid w:val="006E1CBC"/>
    <w:rsid w:val="006E2203"/>
    <w:rsid w:val="006E2CBD"/>
    <w:rsid w:val="006E4025"/>
    <w:rsid w:val="006F1ADE"/>
    <w:rsid w:val="0070196B"/>
    <w:rsid w:val="00701978"/>
    <w:rsid w:val="00717621"/>
    <w:rsid w:val="00740FA2"/>
    <w:rsid w:val="00742628"/>
    <w:rsid w:val="00764926"/>
    <w:rsid w:val="007651C3"/>
    <w:rsid w:val="0077637B"/>
    <w:rsid w:val="007779C9"/>
    <w:rsid w:val="007814AB"/>
    <w:rsid w:val="00787C13"/>
    <w:rsid w:val="00790CC3"/>
    <w:rsid w:val="007A1D52"/>
    <w:rsid w:val="007C3BF6"/>
    <w:rsid w:val="007C4623"/>
    <w:rsid w:val="007E50F2"/>
    <w:rsid w:val="007F21CB"/>
    <w:rsid w:val="007F2E74"/>
    <w:rsid w:val="008207C2"/>
    <w:rsid w:val="0083045F"/>
    <w:rsid w:val="00837FC0"/>
    <w:rsid w:val="00846A7D"/>
    <w:rsid w:val="0086070F"/>
    <w:rsid w:val="008A200C"/>
    <w:rsid w:val="008C041B"/>
    <w:rsid w:val="008E6B25"/>
    <w:rsid w:val="008F37F3"/>
    <w:rsid w:val="00916B5F"/>
    <w:rsid w:val="009342FC"/>
    <w:rsid w:val="0093440C"/>
    <w:rsid w:val="00940EC6"/>
    <w:rsid w:val="00943514"/>
    <w:rsid w:val="0094361F"/>
    <w:rsid w:val="00943A42"/>
    <w:rsid w:val="00995653"/>
    <w:rsid w:val="009A2E18"/>
    <w:rsid w:val="009A736F"/>
    <w:rsid w:val="009B045E"/>
    <w:rsid w:val="009D3D2E"/>
    <w:rsid w:val="009D55EF"/>
    <w:rsid w:val="00A273F0"/>
    <w:rsid w:val="00A33A43"/>
    <w:rsid w:val="00A40EDD"/>
    <w:rsid w:val="00A659D8"/>
    <w:rsid w:val="00A861E8"/>
    <w:rsid w:val="00A91413"/>
    <w:rsid w:val="00A977F3"/>
    <w:rsid w:val="00AC560D"/>
    <w:rsid w:val="00AC72E0"/>
    <w:rsid w:val="00AC7F80"/>
    <w:rsid w:val="00AD6480"/>
    <w:rsid w:val="00AE13A3"/>
    <w:rsid w:val="00AF1062"/>
    <w:rsid w:val="00B0126C"/>
    <w:rsid w:val="00B021BD"/>
    <w:rsid w:val="00B12A7B"/>
    <w:rsid w:val="00B2614E"/>
    <w:rsid w:val="00B40292"/>
    <w:rsid w:val="00B61634"/>
    <w:rsid w:val="00B80B95"/>
    <w:rsid w:val="00B907B5"/>
    <w:rsid w:val="00B92787"/>
    <w:rsid w:val="00BB56E4"/>
    <w:rsid w:val="00C14C55"/>
    <w:rsid w:val="00C165B6"/>
    <w:rsid w:val="00C21660"/>
    <w:rsid w:val="00C3667D"/>
    <w:rsid w:val="00C46E41"/>
    <w:rsid w:val="00C52E68"/>
    <w:rsid w:val="00C75EAC"/>
    <w:rsid w:val="00CA2701"/>
    <w:rsid w:val="00CC5EA8"/>
    <w:rsid w:val="00CE33D1"/>
    <w:rsid w:val="00D33F7A"/>
    <w:rsid w:val="00D4029D"/>
    <w:rsid w:val="00D5470D"/>
    <w:rsid w:val="00D73CE0"/>
    <w:rsid w:val="00D81E60"/>
    <w:rsid w:val="00DA420A"/>
    <w:rsid w:val="00DA4422"/>
    <w:rsid w:val="00DB5E2B"/>
    <w:rsid w:val="00DE0424"/>
    <w:rsid w:val="00E03AA9"/>
    <w:rsid w:val="00E111E4"/>
    <w:rsid w:val="00E1186D"/>
    <w:rsid w:val="00E14777"/>
    <w:rsid w:val="00E17645"/>
    <w:rsid w:val="00E36BA9"/>
    <w:rsid w:val="00E54A33"/>
    <w:rsid w:val="00E63FDA"/>
    <w:rsid w:val="00E65E5E"/>
    <w:rsid w:val="00E74846"/>
    <w:rsid w:val="00E81228"/>
    <w:rsid w:val="00E8334E"/>
    <w:rsid w:val="00E9730B"/>
    <w:rsid w:val="00ED1585"/>
    <w:rsid w:val="00ED5C8E"/>
    <w:rsid w:val="00EE6E37"/>
    <w:rsid w:val="00EF5BA6"/>
    <w:rsid w:val="00F20E8D"/>
    <w:rsid w:val="00F25E22"/>
    <w:rsid w:val="00F40DF4"/>
    <w:rsid w:val="00F660D2"/>
    <w:rsid w:val="00F72B8D"/>
    <w:rsid w:val="00F77E89"/>
    <w:rsid w:val="00F85E11"/>
    <w:rsid w:val="00F93F9D"/>
    <w:rsid w:val="00F941F5"/>
    <w:rsid w:val="00FA2B2C"/>
    <w:rsid w:val="00FB2EB4"/>
    <w:rsid w:val="00FB3A2D"/>
    <w:rsid w:val="00FC1B86"/>
    <w:rsid w:val="00FC52D7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80300-AA17-4F8A-B8AC-3A290C8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 w:cs="Antiqua"/>
      <w:sz w:val="26"/>
      <w:szCs w:val="2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B56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B56E4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92DEE"/>
    <w:rPr>
      <w:rFonts w:ascii="Segoe UI" w:hAnsi="Segoe UI" w:cs="Segoe UI"/>
      <w:sz w:val="18"/>
      <w:szCs w:val="18"/>
      <w:lang w:val="uk-UA" w:eastAsia="ru-RU"/>
    </w:rPr>
  </w:style>
  <w:style w:type="paragraph" w:styleId="a6">
    <w:name w:val="Normal (Web)"/>
    <w:basedOn w:val="a"/>
    <w:uiPriority w:val="99"/>
    <w:rsid w:val="0023012D"/>
    <w:pPr>
      <w:spacing w:before="100" w:beforeAutospacing="1" w:after="100" w:afterAutospacing="1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23012D"/>
  </w:style>
  <w:style w:type="paragraph" w:customStyle="1" w:styleId="Style79">
    <w:name w:val="Style79"/>
    <w:basedOn w:val="a"/>
    <w:uiPriority w:val="99"/>
    <w:rsid w:val="0023012D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23012D"/>
    <w:rPr>
      <w:rFonts w:ascii="Times New Roman" w:hAnsi="Times New Roman" w:cs="Times New Roman"/>
      <w:sz w:val="16"/>
      <w:szCs w:val="16"/>
    </w:rPr>
  </w:style>
  <w:style w:type="character" w:customStyle="1" w:styleId="rvts0">
    <w:name w:val="rvts0"/>
    <w:uiPriority w:val="99"/>
    <w:rsid w:val="0023012D"/>
  </w:style>
  <w:style w:type="paragraph" w:customStyle="1" w:styleId="21">
    <w:name w:val="Абзац списка2"/>
    <w:basedOn w:val="a"/>
    <w:uiPriority w:val="99"/>
    <w:rsid w:val="009D55EF"/>
    <w:pPr>
      <w:suppressAutoHyphens/>
      <w:spacing w:after="160" w:line="254" w:lineRule="auto"/>
      <w:ind w:left="720"/>
    </w:pPr>
    <w:rPr>
      <w:rFonts w:ascii="Calibri" w:eastAsia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sp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.aspx?lang=uk" TargetMode="External"/><Relationship Id="rId11" Type="http://schemas.openxmlformats.org/officeDocument/2006/relationships/hyperlink" Target="file://D:/User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15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Дарья Сергеевна</dc:creator>
  <cp:keywords/>
  <dc:description/>
  <cp:lastModifiedBy>OWNER</cp:lastModifiedBy>
  <cp:revision>84</cp:revision>
  <cp:lastPrinted>2018-01-19T08:54:00Z</cp:lastPrinted>
  <dcterms:created xsi:type="dcterms:W3CDTF">2017-11-24T11:19:00Z</dcterms:created>
  <dcterms:modified xsi:type="dcterms:W3CDTF">2019-11-09T10:27:00Z</dcterms:modified>
</cp:coreProperties>
</file>